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881D4" w14:textId="3571F0CD" w:rsidR="00B96FAD" w:rsidRDefault="00004A8A" w:rsidP="00AF4C64">
      <w:pPr>
        <w:jc w:val="center"/>
        <w:rPr>
          <w:rFonts w:ascii="Times New Roman" w:hAnsi="Times New Roman" w:cs="Times New Roman"/>
          <w:b/>
          <w:bCs/>
          <w:sz w:val="22"/>
          <w:szCs w:val="22"/>
        </w:rPr>
      </w:pPr>
      <w:r>
        <w:rPr>
          <w:noProof/>
          <w:lang w:val="en-IN" w:eastAsia="en-IN"/>
        </w:rPr>
        <w:drawing>
          <wp:inline distT="0" distB="0" distL="0" distR="0" wp14:anchorId="6F2FC9A7" wp14:editId="71589FC7">
            <wp:extent cx="825201" cy="723900"/>
            <wp:effectExtent l="0" t="0" r="0" b="0"/>
            <wp:docPr id="998174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74729" name=""/>
                    <pic:cNvPicPr/>
                  </pic:nvPicPr>
                  <pic:blipFill>
                    <a:blip r:embed="rId4"/>
                    <a:stretch>
                      <a:fillRect/>
                    </a:stretch>
                  </pic:blipFill>
                  <pic:spPr>
                    <a:xfrm>
                      <a:off x="0" y="0"/>
                      <a:ext cx="844744" cy="741044"/>
                    </a:xfrm>
                    <a:prstGeom prst="rect">
                      <a:avLst/>
                    </a:prstGeom>
                  </pic:spPr>
                </pic:pic>
              </a:graphicData>
            </a:graphic>
          </wp:inline>
        </w:drawing>
      </w:r>
    </w:p>
    <w:p w14:paraId="625914E1" w14:textId="77777777" w:rsidR="00004A8A" w:rsidRDefault="003C3CD7" w:rsidP="003C3CD7">
      <w:pPr>
        <w:pStyle w:val="Heading1"/>
        <w:tabs>
          <w:tab w:val="left" w:pos="3402"/>
        </w:tabs>
        <w:spacing w:before="74"/>
        <w:ind w:left="2977" w:right="946" w:hanging="2238"/>
        <w:jc w:val="center"/>
      </w:pPr>
      <w:r>
        <w:t>NAGINDAS KHANDWALA COLLEGE</w:t>
      </w:r>
    </w:p>
    <w:p w14:paraId="31A04A95" w14:textId="1CA1FC64" w:rsidR="003C3CD7" w:rsidRPr="00004A8A" w:rsidRDefault="003C3CD7" w:rsidP="006C3E7F">
      <w:pPr>
        <w:pStyle w:val="Heading1"/>
        <w:tabs>
          <w:tab w:val="left" w:pos="3402"/>
        </w:tabs>
        <w:spacing w:before="74"/>
        <w:ind w:left="2694" w:right="946" w:hanging="2238"/>
        <w:jc w:val="center"/>
        <w:rPr>
          <w:sz w:val="20"/>
          <w:szCs w:val="20"/>
        </w:rPr>
      </w:pPr>
      <w:r>
        <w:t xml:space="preserve"> </w:t>
      </w:r>
      <w:r w:rsidRPr="00004A8A">
        <w:rPr>
          <w:sz w:val="20"/>
          <w:szCs w:val="20"/>
        </w:rPr>
        <w:t>(</w:t>
      </w:r>
      <w:r w:rsidR="00004A8A" w:rsidRPr="00004A8A">
        <w:rPr>
          <w:sz w:val="20"/>
          <w:szCs w:val="20"/>
        </w:rPr>
        <w:t xml:space="preserve">EMPOWERED </w:t>
      </w:r>
      <w:r w:rsidRPr="00004A8A">
        <w:rPr>
          <w:sz w:val="20"/>
          <w:szCs w:val="20"/>
        </w:rPr>
        <w:t>AUTONOMOUS</w:t>
      </w:r>
      <w:r w:rsidR="00004A8A" w:rsidRPr="00004A8A">
        <w:rPr>
          <w:sz w:val="20"/>
          <w:szCs w:val="20"/>
        </w:rPr>
        <w:t xml:space="preserve"> COLLEGE</w:t>
      </w:r>
      <w:r w:rsidRPr="00004A8A">
        <w:rPr>
          <w:sz w:val="20"/>
          <w:szCs w:val="20"/>
        </w:rPr>
        <w:t>)</w:t>
      </w:r>
    </w:p>
    <w:p w14:paraId="6D5A1270" w14:textId="77777777" w:rsidR="003C3CD7" w:rsidRDefault="003C3CD7" w:rsidP="00B94941">
      <w:pPr>
        <w:tabs>
          <w:tab w:val="left" w:pos="5977"/>
        </w:tabs>
        <w:spacing w:before="2"/>
        <w:ind w:left="3402"/>
        <w:rPr>
          <w:b/>
        </w:rPr>
      </w:pPr>
    </w:p>
    <w:p w14:paraId="33824A80" w14:textId="77777777" w:rsidR="003C3CD7" w:rsidRPr="003C3CD7" w:rsidRDefault="003C3CD7" w:rsidP="00B94941">
      <w:pPr>
        <w:tabs>
          <w:tab w:val="left" w:pos="5977"/>
        </w:tabs>
        <w:spacing w:before="2"/>
        <w:ind w:left="3402"/>
        <w:rPr>
          <w:rFonts w:ascii="Times New Roman" w:hAnsi="Times New Roman" w:cs="Times New Roman"/>
          <w:b/>
        </w:rPr>
      </w:pPr>
      <w:r w:rsidRPr="003C3CD7">
        <w:rPr>
          <w:rFonts w:ascii="Times New Roman" w:hAnsi="Times New Roman" w:cs="Times New Roman"/>
          <w:b/>
        </w:rPr>
        <w:t>NOTICE</w:t>
      </w:r>
      <w:r w:rsidRPr="003C3CD7">
        <w:rPr>
          <w:rFonts w:ascii="Times New Roman" w:hAnsi="Times New Roman" w:cs="Times New Roman"/>
          <w:b/>
        </w:rPr>
        <w:tab/>
      </w:r>
    </w:p>
    <w:p w14:paraId="2870D510" w14:textId="30DDEB16" w:rsidR="003C3CD7" w:rsidRPr="003C3CD7" w:rsidRDefault="003C3CD7" w:rsidP="00B94941">
      <w:pPr>
        <w:tabs>
          <w:tab w:val="left" w:pos="5977"/>
        </w:tabs>
        <w:spacing w:before="2"/>
        <w:ind w:left="4549"/>
        <w:jc w:val="right"/>
        <w:rPr>
          <w:rFonts w:ascii="Times New Roman" w:hAnsi="Times New Roman" w:cs="Times New Roman"/>
          <w:b/>
        </w:rPr>
      </w:pPr>
      <w:r w:rsidRPr="003C3CD7">
        <w:rPr>
          <w:rFonts w:ascii="Times New Roman" w:hAnsi="Times New Roman" w:cs="Times New Roman"/>
          <w:b/>
        </w:rPr>
        <w:t>2</w:t>
      </w:r>
      <w:r w:rsidR="006A31F8">
        <w:rPr>
          <w:rFonts w:ascii="Times New Roman" w:hAnsi="Times New Roman" w:cs="Times New Roman"/>
          <w:b/>
        </w:rPr>
        <w:t>4</w:t>
      </w:r>
      <w:r w:rsidRPr="003C3CD7">
        <w:rPr>
          <w:rFonts w:ascii="Times New Roman" w:hAnsi="Times New Roman" w:cs="Times New Roman"/>
          <w:b/>
        </w:rPr>
        <w:t>-2</w:t>
      </w:r>
      <w:r w:rsidR="006A31F8">
        <w:rPr>
          <w:rFonts w:ascii="Times New Roman" w:hAnsi="Times New Roman" w:cs="Times New Roman"/>
          <w:b/>
        </w:rPr>
        <w:t>5</w:t>
      </w:r>
      <w:r w:rsidRPr="003C3CD7">
        <w:rPr>
          <w:rFonts w:ascii="Times New Roman" w:hAnsi="Times New Roman" w:cs="Times New Roman"/>
          <w:b/>
        </w:rPr>
        <w:t>-</w:t>
      </w:r>
      <w:r w:rsidR="00E050F5">
        <w:rPr>
          <w:rFonts w:ascii="Times New Roman" w:hAnsi="Times New Roman" w:cs="Times New Roman"/>
          <w:b/>
        </w:rPr>
        <w:t>11</w:t>
      </w:r>
      <w:r w:rsidRPr="003C3CD7">
        <w:rPr>
          <w:rFonts w:ascii="Times New Roman" w:hAnsi="Times New Roman" w:cs="Times New Roman"/>
          <w:b/>
        </w:rPr>
        <w:t>/UG/ /NT-</w:t>
      </w:r>
      <w:r w:rsidR="00E050F5">
        <w:rPr>
          <w:rFonts w:ascii="Times New Roman" w:hAnsi="Times New Roman" w:cs="Times New Roman"/>
          <w:b/>
        </w:rPr>
        <w:t>2</w:t>
      </w:r>
    </w:p>
    <w:p w14:paraId="0BAA8202" w14:textId="77777777" w:rsidR="003C3CD7" w:rsidRPr="003C3CD7" w:rsidRDefault="003C3CD7" w:rsidP="00B94941">
      <w:pPr>
        <w:tabs>
          <w:tab w:val="left" w:pos="5977"/>
        </w:tabs>
        <w:spacing w:before="2"/>
        <w:ind w:left="4549"/>
        <w:rPr>
          <w:rFonts w:ascii="Times New Roman" w:hAnsi="Times New Roman" w:cs="Times New Roman"/>
          <w:b/>
        </w:rPr>
      </w:pPr>
    </w:p>
    <w:p w14:paraId="274A4D3C" w14:textId="010F47F3" w:rsidR="003C3CD7" w:rsidRPr="003C3CD7" w:rsidRDefault="00AD38E3" w:rsidP="00B94941">
      <w:pPr>
        <w:ind w:left="153" w:right="471"/>
        <w:jc w:val="center"/>
        <w:rPr>
          <w:rFonts w:ascii="Times New Roman" w:hAnsi="Times New Roman" w:cs="Times New Roman"/>
          <w:b/>
          <w:spacing w:val="-2"/>
        </w:rPr>
      </w:pPr>
      <w:r>
        <w:rPr>
          <w:rFonts w:ascii="Times New Roman" w:hAnsi="Times New Roman" w:cs="Times New Roman"/>
          <w:b/>
          <w:spacing w:val="-2"/>
        </w:rPr>
        <w:t>General Electives for TY students</w:t>
      </w:r>
      <w:r w:rsidR="00183B33">
        <w:rPr>
          <w:rFonts w:ascii="Times New Roman" w:hAnsi="Times New Roman" w:cs="Times New Roman"/>
          <w:b/>
          <w:spacing w:val="-2"/>
        </w:rPr>
        <w:t xml:space="preserve"> in academic year 202</w:t>
      </w:r>
      <w:r w:rsidR="006A31F8">
        <w:rPr>
          <w:rFonts w:ascii="Times New Roman" w:hAnsi="Times New Roman" w:cs="Times New Roman"/>
          <w:b/>
          <w:spacing w:val="-2"/>
        </w:rPr>
        <w:t>4</w:t>
      </w:r>
      <w:r w:rsidR="00183B33">
        <w:rPr>
          <w:rFonts w:ascii="Times New Roman" w:hAnsi="Times New Roman" w:cs="Times New Roman"/>
          <w:b/>
          <w:spacing w:val="-2"/>
        </w:rPr>
        <w:t>-2</w:t>
      </w:r>
      <w:r w:rsidR="006A31F8">
        <w:rPr>
          <w:rFonts w:ascii="Times New Roman" w:hAnsi="Times New Roman" w:cs="Times New Roman"/>
          <w:b/>
          <w:spacing w:val="-2"/>
        </w:rPr>
        <w:t>5</w:t>
      </w:r>
    </w:p>
    <w:p w14:paraId="5E863892" w14:textId="77777777" w:rsidR="00B96FAD" w:rsidRDefault="00B96FAD" w:rsidP="00B96FAD">
      <w:pPr>
        <w:jc w:val="both"/>
        <w:rPr>
          <w:rFonts w:ascii="Times New Roman" w:hAnsi="Times New Roman" w:cs="Times New Roman"/>
          <w:b/>
          <w:bCs/>
          <w:sz w:val="22"/>
          <w:szCs w:val="22"/>
        </w:rPr>
      </w:pPr>
    </w:p>
    <w:p w14:paraId="59D43740" w14:textId="77777777" w:rsidR="00E050F5" w:rsidRDefault="00E050F5" w:rsidP="00372140">
      <w:pPr>
        <w:spacing w:line="360" w:lineRule="auto"/>
        <w:ind w:firstLine="720"/>
        <w:jc w:val="both"/>
        <w:rPr>
          <w:rFonts w:ascii="Times New Roman" w:hAnsi="Times New Roman" w:cs="Times New Roman"/>
        </w:rPr>
      </w:pPr>
    </w:p>
    <w:p w14:paraId="51DF9540" w14:textId="59D3045E" w:rsidR="00EE3A4E" w:rsidRPr="00E050F5" w:rsidRDefault="00E050F5" w:rsidP="00EE3A4E">
      <w:pPr>
        <w:spacing w:line="360" w:lineRule="auto"/>
        <w:ind w:firstLine="720"/>
        <w:jc w:val="both"/>
        <w:rPr>
          <w:rFonts w:ascii="Times New Roman" w:hAnsi="Times New Roman" w:cs="Times New Roman"/>
        </w:rPr>
      </w:pPr>
      <w:r w:rsidRPr="00E050F5">
        <w:rPr>
          <w:rFonts w:ascii="Times New Roman" w:hAnsi="Times New Roman" w:cs="Times New Roman"/>
        </w:rPr>
        <w:t>S</w:t>
      </w:r>
      <w:r w:rsidR="00844C18" w:rsidRPr="00E050F5">
        <w:rPr>
          <w:rFonts w:ascii="Times New Roman" w:hAnsi="Times New Roman" w:cs="Times New Roman"/>
        </w:rPr>
        <w:t>tudents o</w:t>
      </w:r>
      <w:r w:rsidRPr="00E050F5">
        <w:rPr>
          <w:rFonts w:ascii="Times New Roman" w:hAnsi="Times New Roman" w:cs="Times New Roman"/>
        </w:rPr>
        <w:t xml:space="preserve">f TYBCom, TYBAF, TYBAMMC, TYBBI, </w:t>
      </w:r>
      <w:r w:rsidR="00844C18" w:rsidRPr="00E050F5">
        <w:rPr>
          <w:rFonts w:ascii="Times New Roman" w:hAnsi="Times New Roman" w:cs="Times New Roman"/>
        </w:rPr>
        <w:t>TYBFM</w:t>
      </w:r>
      <w:r w:rsidR="00B96FAD" w:rsidRPr="00E050F5">
        <w:rPr>
          <w:rFonts w:ascii="Times New Roman" w:hAnsi="Times New Roman" w:cs="Times New Roman"/>
        </w:rPr>
        <w:t xml:space="preserve"> </w:t>
      </w:r>
      <w:r w:rsidRPr="00E050F5">
        <w:rPr>
          <w:rFonts w:ascii="Times New Roman" w:hAnsi="Times New Roman" w:cs="Times New Roman"/>
        </w:rPr>
        <w:t xml:space="preserve">and TYBMS who have </w:t>
      </w:r>
      <w:r w:rsidR="006D4FA6">
        <w:rPr>
          <w:rFonts w:ascii="Times New Roman" w:hAnsi="Times New Roman" w:cs="Times New Roman"/>
        </w:rPr>
        <w:t>not yet</w:t>
      </w:r>
      <w:r w:rsidRPr="00E050F5">
        <w:rPr>
          <w:rFonts w:ascii="Times New Roman" w:hAnsi="Times New Roman" w:cs="Times New Roman"/>
        </w:rPr>
        <w:t xml:space="preserve"> enroll</w:t>
      </w:r>
      <w:r w:rsidR="006D4FA6">
        <w:rPr>
          <w:rFonts w:ascii="Times New Roman" w:hAnsi="Times New Roman" w:cs="Times New Roman"/>
        </w:rPr>
        <w:t>ed</w:t>
      </w:r>
      <w:r w:rsidRPr="00E050F5">
        <w:rPr>
          <w:rFonts w:ascii="Times New Roman" w:hAnsi="Times New Roman" w:cs="Times New Roman"/>
        </w:rPr>
        <w:t xml:space="preserve"> for the General Elective </w:t>
      </w:r>
      <w:r w:rsidR="00EE3A4E">
        <w:rPr>
          <w:rFonts w:ascii="Times New Roman" w:hAnsi="Times New Roman" w:cs="Times New Roman"/>
        </w:rPr>
        <w:t xml:space="preserve">(GE) </w:t>
      </w:r>
      <w:r w:rsidRPr="00E050F5">
        <w:rPr>
          <w:rFonts w:ascii="Times New Roman" w:hAnsi="Times New Roman" w:cs="Times New Roman"/>
        </w:rPr>
        <w:t xml:space="preserve">courses are requested to register for the same urgently. These students can choose any two out of the four </w:t>
      </w:r>
      <w:r w:rsidR="00EE3A4E">
        <w:rPr>
          <w:rFonts w:ascii="Times New Roman" w:hAnsi="Times New Roman" w:cs="Times New Roman"/>
        </w:rPr>
        <w:t>GE</w:t>
      </w:r>
      <w:r w:rsidRPr="00E050F5">
        <w:rPr>
          <w:rFonts w:ascii="Times New Roman" w:hAnsi="Times New Roman" w:cs="Times New Roman"/>
        </w:rPr>
        <w:t xml:space="preserve"> courses mentioned in Annexure I. The registration links for these four courses are </w:t>
      </w:r>
      <w:r>
        <w:rPr>
          <w:rFonts w:ascii="Times New Roman" w:hAnsi="Times New Roman" w:cs="Times New Roman"/>
        </w:rPr>
        <w:t xml:space="preserve">also </w:t>
      </w:r>
      <w:r w:rsidRPr="00E050F5">
        <w:rPr>
          <w:rFonts w:ascii="Times New Roman" w:hAnsi="Times New Roman" w:cs="Times New Roman"/>
        </w:rPr>
        <w:t xml:space="preserve">given in the Annexure. The last date for filling up the registration form is </w:t>
      </w:r>
      <w:r w:rsidRPr="00E050F5">
        <w:rPr>
          <w:rFonts w:ascii="Times New Roman" w:hAnsi="Times New Roman" w:cs="Times New Roman"/>
          <w:b/>
        </w:rPr>
        <w:t>November 29, 2024</w:t>
      </w:r>
      <w:r w:rsidRPr="00E050F5">
        <w:rPr>
          <w:rFonts w:ascii="Times New Roman" w:hAnsi="Times New Roman" w:cs="Times New Roman"/>
        </w:rPr>
        <w:t xml:space="preserve">. </w:t>
      </w:r>
      <w:r w:rsidR="00EE3A4E">
        <w:rPr>
          <w:rFonts w:ascii="Times New Roman" w:hAnsi="Times New Roman" w:cs="Times New Roman"/>
        </w:rPr>
        <w:t xml:space="preserve">After filling up the google form, students must join the whatsapp group of their respective course through the link given at the end of the google form. Joining the whatsapp group is compulsory since all communication regarding lectures, exams, projects, etc. will be informed through the whatsapp group. </w:t>
      </w:r>
      <w:r w:rsidR="00EE3A4E" w:rsidRPr="00E050F5">
        <w:rPr>
          <w:rFonts w:ascii="Times New Roman" w:hAnsi="Times New Roman" w:cs="Times New Roman"/>
        </w:rPr>
        <w:t xml:space="preserve">Lectures for these courses will tentatively begin from the first week of December 2024. </w:t>
      </w:r>
      <w:r w:rsidR="006D4FA6">
        <w:rPr>
          <w:rFonts w:ascii="Times New Roman" w:hAnsi="Times New Roman" w:cs="Times New Roman"/>
        </w:rPr>
        <w:t>Students who have already registered for these courses should not register again.</w:t>
      </w:r>
    </w:p>
    <w:p w14:paraId="79D05961" w14:textId="2F573554" w:rsidR="003C3CD7" w:rsidRPr="00E050F5" w:rsidRDefault="00E050F5" w:rsidP="00372140">
      <w:pPr>
        <w:spacing w:line="360" w:lineRule="auto"/>
        <w:ind w:firstLine="720"/>
        <w:jc w:val="both"/>
        <w:rPr>
          <w:rFonts w:ascii="Times New Roman" w:hAnsi="Times New Roman" w:cs="Times New Roman"/>
        </w:rPr>
      </w:pPr>
      <w:r w:rsidRPr="00E050F5">
        <w:rPr>
          <w:rFonts w:ascii="Times New Roman" w:hAnsi="Times New Roman" w:cs="Times New Roman"/>
        </w:rPr>
        <w:t xml:space="preserve">The fees for each course of 2 credits is Rs.600. </w:t>
      </w:r>
    </w:p>
    <w:p w14:paraId="60985C74" w14:textId="158EB4F3" w:rsidR="00B96FAD" w:rsidRPr="00E050F5" w:rsidRDefault="00E050F5" w:rsidP="00372140">
      <w:pPr>
        <w:spacing w:line="360" w:lineRule="auto"/>
        <w:ind w:firstLine="720"/>
        <w:jc w:val="both"/>
        <w:rPr>
          <w:rFonts w:ascii="Times New Roman" w:eastAsia="Times New Roman" w:hAnsi="Times New Roman" w:cs="Times New Roman"/>
        </w:rPr>
      </w:pPr>
      <w:r w:rsidRPr="00E050F5">
        <w:rPr>
          <w:rFonts w:ascii="Times New Roman" w:hAnsi="Times New Roman" w:cs="Times New Roman"/>
        </w:rPr>
        <w:t>As mentioned in the earlier circular dated July 19, 2024, s</w:t>
      </w:r>
      <w:r w:rsidR="003C3CD7" w:rsidRPr="00E050F5">
        <w:rPr>
          <w:rFonts w:ascii="Times New Roman" w:hAnsi="Times New Roman" w:cs="Times New Roman"/>
        </w:rPr>
        <w:t xml:space="preserve">tudents participating in </w:t>
      </w:r>
      <w:r w:rsidR="003C3CD7" w:rsidRPr="00E050F5">
        <w:rPr>
          <w:rFonts w:ascii="Times New Roman" w:eastAsia="Times New Roman" w:hAnsi="Times New Roman" w:cs="Times New Roman"/>
        </w:rPr>
        <w:t xml:space="preserve">co-curricular and extracurricular activities can earn 2 credits if they satisfy the conditions stated in Table 2 </w:t>
      </w:r>
      <w:r w:rsidR="00BE49B0" w:rsidRPr="00E050F5">
        <w:rPr>
          <w:rFonts w:ascii="Times New Roman" w:eastAsia="Times New Roman" w:hAnsi="Times New Roman" w:cs="Times New Roman"/>
        </w:rPr>
        <w:t>(refer Annexure</w:t>
      </w:r>
      <w:r w:rsidRPr="00E050F5">
        <w:rPr>
          <w:rFonts w:ascii="Times New Roman" w:eastAsia="Times New Roman" w:hAnsi="Times New Roman" w:cs="Times New Roman"/>
        </w:rPr>
        <w:t xml:space="preserve"> II</w:t>
      </w:r>
      <w:r w:rsidR="00BE49B0" w:rsidRPr="00E050F5">
        <w:rPr>
          <w:rFonts w:ascii="Times New Roman" w:eastAsia="Times New Roman" w:hAnsi="Times New Roman" w:cs="Times New Roman"/>
        </w:rPr>
        <w:t>)</w:t>
      </w:r>
      <w:r w:rsidR="003C3CD7" w:rsidRPr="00E050F5">
        <w:rPr>
          <w:rFonts w:ascii="Times New Roman" w:eastAsia="Times New Roman" w:hAnsi="Times New Roman" w:cs="Times New Roman"/>
        </w:rPr>
        <w:t xml:space="preserve">. In that case, they have to choose only 1 </w:t>
      </w:r>
      <w:r w:rsidRPr="00E050F5">
        <w:rPr>
          <w:rFonts w:ascii="Times New Roman" w:eastAsia="Times New Roman" w:hAnsi="Times New Roman" w:cs="Times New Roman"/>
        </w:rPr>
        <w:t>General Elective course</w:t>
      </w:r>
      <w:r w:rsidR="003C3CD7" w:rsidRPr="00E050F5">
        <w:rPr>
          <w:rFonts w:ascii="Times New Roman" w:eastAsia="Times New Roman" w:hAnsi="Times New Roman" w:cs="Times New Roman"/>
        </w:rPr>
        <w:t xml:space="preserve"> for completing their balance 2 credits.</w:t>
      </w:r>
    </w:p>
    <w:p w14:paraId="5A712BEC" w14:textId="0B00DD49" w:rsidR="00BE49B0" w:rsidRPr="00E050F5" w:rsidRDefault="00F00E4A" w:rsidP="00E050F5">
      <w:pPr>
        <w:spacing w:after="160" w:line="360" w:lineRule="auto"/>
        <w:ind w:firstLine="720"/>
        <w:jc w:val="both"/>
        <w:rPr>
          <w:rFonts w:ascii="Times New Roman" w:hAnsi="Times New Roman" w:cs="Times New Roman"/>
          <w:b/>
          <w:bCs/>
        </w:rPr>
      </w:pPr>
      <w:r w:rsidRPr="00E050F5">
        <w:rPr>
          <w:rFonts w:ascii="Times New Roman" w:hAnsi="Times New Roman" w:cs="Times New Roman"/>
        </w:rPr>
        <w:t>Please note that it is compulsory for all third</w:t>
      </w:r>
      <w:r w:rsidR="006C3E7F" w:rsidRPr="00E050F5">
        <w:rPr>
          <w:rFonts w:ascii="Times New Roman" w:hAnsi="Times New Roman" w:cs="Times New Roman"/>
        </w:rPr>
        <w:t>-</w:t>
      </w:r>
      <w:r w:rsidRPr="00E050F5">
        <w:rPr>
          <w:rFonts w:ascii="Times New Roman" w:hAnsi="Times New Roman" w:cs="Times New Roman"/>
        </w:rPr>
        <w:t xml:space="preserve">year students </w:t>
      </w:r>
      <w:r w:rsidR="00B94941" w:rsidRPr="00E050F5">
        <w:rPr>
          <w:rFonts w:ascii="Times New Roman" w:eastAsia="Times New Roman" w:hAnsi="Times New Roman" w:cs="Times New Roman"/>
        </w:rPr>
        <w:t xml:space="preserve">of the above-mentioned programmes </w:t>
      </w:r>
      <w:r w:rsidRPr="00E050F5">
        <w:rPr>
          <w:rFonts w:ascii="Times New Roman" w:hAnsi="Times New Roman" w:cs="Times New Roman"/>
        </w:rPr>
        <w:t>to earn these 4 credits, failing which they will get an ATKT in their final grade card.</w:t>
      </w:r>
      <w:r w:rsidR="00B71350" w:rsidRPr="00E050F5">
        <w:rPr>
          <w:rFonts w:ascii="Times New Roman" w:hAnsi="Times New Roman" w:cs="Times New Roman"/>
        </w:rPr>
        <w:t xml:space="preserve"> </w:t>
      </w:r>
    </w:p>
    <w:p w14:paraId="568664F0" w14:textId="77777777" w:rsidR="00B71350" w:rsidRPr="00E050F5" w:rsidRDefault="00B71350" w:rsidP="00BE49B0">
      <w:pPr>
        <w:spacing w:line="360" w:lineRule="auto"/>
        <w:jc w:val="both"/>
        <w:rPr>
          <w:rFonts w:ascii="Times New Roman" w:hAnsi="Times New Roman" w:cs="Times New Roman"/>
        </w:rPr>
      </w:pPr>
    </w:p>
    <w:p w14:paraId="3CE0CB9C" w14:textId="77777777" w:rsidR="00E050F5" w:rsidRPr="00E050F5" w:rsidRDefault="00E050F5" w:rsidP="00BE49B0">
      <w:pPr>
        <w:spacing w:line="360" w:lineRule="auto"/>
        <w:jc w:val="both"/>
        <w:rPr>
          <w:rFonts w:ascii="Times New Roman" w:hAnsi="Times New Roman" w:cs="Times New Roman"/>
        </w:rPr>
      </w:pPr>
    </w:p>
    <w:p w14:paraId="16F006DA" w14:textId="77777777" w:rsidR="00E050F5" w:rsidRPr="00E050F5" w:rsidRDefault="00E050F5" w:rsidP="00BE49B0">
      <w:pPr>
        <w:spacing w:line="360" w:lineRule="auto"/>
        <w:jc w:val="both"/>
        <w:rPr>
          <w:rFonts w:ascii="Times New Roman" w:hAnsi="Times New Roman" w:cs="Times New Roman"/>
        </w:rPr>
      </w:pPr>
    </w:p>
    <w:p w14:paraId="6827CC44" w14:textId="77777777" w:rsidR="00E050F5" w:rsidRPr="00E050F5" w:rsidRDefault="00E050F5" w:rsidP="00BE49B0">
      <w:pPr>
        <w:spacing w:line="360" w:lineRule="auto"/>
        <w:jc w:val="both"/>
        <w:rPr>
          <w:rFonts w:ascii="Times New Roman" w:hAnsi="Times New Roman" w:cs="Times New Roman"/>
        </w:rPr>
      </w:pPr>
    </w:p>
    <w:p w14:paraId="42AEE329" w14:textId="2309D646" w:rsidR="00BE49B0" w:rsidRPr="00E050F5" w:rsidRDefault="00BE49B0" w:rsidP="00BE49B0">
      <w:pPr>
        <w:spacing w:line="360" w:lineRule="auto"/>
        <w:jc w:val="both"/>
        <w:rPr>
          <w:rFonts w:ascii="Times New Roman" w:hAnsi="Times New Roman" w:cs="Times New Roman"/>
        </w:rPr>
      </w:pPr>
      <w:r w:rsidRPr="00E050F5">
        <w:rPr>
          <w:rFonts w:ascii="Times New Roman" w:hAnsi="Times New Roman" w:cs="Times New Roman"/>
        </w:rPr>
        <w:t xml:space="preserve">Date: </w:t>
      </w:r>
      <w:r w:rsidR="006454B6">
        <w:rPr>
          <w:rFonts w:ascii="Times New Roman" w:hAnsi="Times New Roman" w:cs="Times New Roman"/>
        </w:rPr>
        <w:t>18</w:t>
      </w:r>
      <w:r w:rsidRPr="00E050F5">
        <w:rPr>
          <w:rFonts w:ascii="Times New Roman" w:hAnsi="Times New Roman" w:cs="Times New Roman"/>
        </w:rPr>
        <w:t>-</w:t>
      </w:r>
      <w:r w:rsidR="006454B6">
        <w:rPr>
          <w:rFonts w:ascii="Times New Roman" w:hAnsi="Times New Roman" w:cs="Times New Roman"/>
        </w:rPr>
        <w:t>11</w:t>
      </w:r>
      <w:r w:rsidRPr="00E050F5">
        <w:rPr>
          <w:rFonts w:ascii="Times New Roman" w:hAnsi="Times New Roman" w:cs="Times New Roman"/>
        </w:rPr>
        <w:t>-202</w:t>
      </w:r>
      <w:r w:rsidR="00CF410F" w:rsidRPr="00E050F5">
        <w:rPr>
          <w:rFonts w:ascii="Times New Roman" w:hAnsi="Times New Roman" w:cs="Times New Roman"/>
        </w:rPr>
        <w:t>4</w:t>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t>Prof. (Dr.) Moushumi Datta</w:t>
      </w:r>
    </w:p>
    <w:p w14:paraId="4A4D8159" w14:textId="77777777" w:rsidR="00BE49B0" w:rsidRPr="00E050F5" w:rsidRDefault="00BE49B0" w:rsidP="00BE49B0">
      <w:pPr>
        <w:spacing w:line="360" w:lineRule="auto"/>
        <w:jc w:val="both"/>
        <w:rPr>
          <w:rFonts w:ascii="Times New Roman" w:hAnsi="Times New Roman" w:cs="Times New Roman"/>
        </w:rPr>
      </w:pP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r>
      <w:r w:rsidRPr="00E050F5">
        <w:rPr>
          <w:rFonts w:ascii="Times New Roman" w:hAnsi="Times New Roman" w:cs="Times New Roman"/>
        </w:rPr>
        <w:tab/>
        <w:t xml:space="preserve">               Principal</w:t>
      </w:r>
    </w:p>
    <w:p w14:paraId="628AC013" w14:textId="096D9337" w:rsidR="000F5699" w:rsidRPr="00BE49B0" w:rsidRDefault="00E050F5" w:rsidP="00EE3A4E">
      <w:pPr>
        <w:spacing w:after="160" w:line="259" w:lineRule="auto"/>
        <w:jc w:val="center"/>
        <w:rPr>
          <w:rFonts w:ascii="Times New Roman" w:hAnsi="Times New Roman" w:cs="Times New Roman"/>
          <w:b/>
          <w:bCs/>
        </w:rPr>
      </w:pPr>
      <w:r w:rsidRPr="00E050F5">
        <w:rPr>
          <w:rFonts w:ascii="Times New Roman" w:hAnsi="Times New Roman" w:cs="Times New Roman"/>
          <w:b/>
          <w:bCs/>
        </w:rPr>
        <w:br w:type="page"/>
      </w:r>
      <w:r w:rsidR="000F5699" w:rsidRPr="00BE49B0">
        <w:rPr>
          <w:rFonts w:ascii="Times New Roman" w:hAnsi="Times New Roman" w:cs="Times New Roman"/>
          <w:b/>
          <w:bCs/>
        </w:rPr>
        <w:lastRenderedPageBreak/>
        <w:t>Annexure</w:t>
      </w:r>
      <w:r w:rsidR="00693876">
        <w:rPr>
          <w:rFonts w:ascii="Times New Roman" w:hAnsi="Times New Roman" w:cs="Times New Roman"/>
          <w:b/>
          <w:bCs/>
        </w:rPr>
        <w:t xml:space="preserve"> I</w:t>
      </w:r>
    </w:p>
    <w:p w14:paraId="55C5747E" w14:textId="2843DC1C" w:rsidR="000F5699" w:rsidRPr="00BE49B0" w:rsidRDefault="000F5699" w:rsidP="00693876">
      <w:pPr>
        <w:jc w:val="center"/>
        <w:rPr>
          <w:rFonts w:ascii="Times New Roman" w:hAnsi="Times New Roman" w:cs="Times New Roman"/>
          <w:b/>
          <w:bCs/>
        </w:rPr>
      </w:pPr>
      <w:r w:rsidRPr="00BE49B0">
        <w:rPr>
          <w:rFonts w:ascii="Times New Roman" w:hAnsi="Times New Roman" w:cs="Times New Roman"/>
          <w:b/>
          <w:bCs/>
        </w:rPr>
        <w:t xml:space="preserve">TY Generic Electives (Credit Courses) </w:t>
      </w:r>
      <w:bookmarkStart w:id="0" w:name="_Hlk132874468"/>
      <w:r w:rsidRPr="00BE49B0">
        <w:rPr>
          <w:rFonts w:ascii="Times New Roman" w:hAnsi="Times New Roman" w:cs="Times New Roman"/>
          <w:b/>
          <w:bCs/>
        </w:rPr>
        <w:t>(2 credits each)</w:t>
      </w:r>
    </w:p>
    <w:p w14:paraId="1312E8E8" w14:textId="77777777" w:rsidR="000F5699" w:rsidRPr="00997DD3" w:rsidRDefault="000F5699" w:rsidP="000F5699">
      <w:pPr>
        <w:jc w:val="both"/>
        <w:rPr>
          <w:rFonts w:ascii="Times New Roman" w:hAnsi="Times New Roman" w:cs="Times New Roman"/>
          <w:b/>
          <w:bCs/>
          <w:sz w:val="22"/>
          <w:szCs w:val="22"/>
        </w:rPr>
      </w:pPr>
    </w:p>
    <w:tbl>
      <w:tblPr>
        <w:tblStyle w:val="TableGrid"/>
        <w:tblW w:w="5000" w:type="pct"/>
        <w:jc w:val="center"/>
        <w:tblLayout w:type="fixed"/>
        <w:tblLook w:val="04A0" w:firstRow="1" w:lastRow="0" w:firstColumn="1" w:lastColumn="0" w:noHBand="0" w:noVBand="1"/>
      </w:tblPr>
      <w:tblGrid>
        <w:gridCol w:w="491"/>
        <w:gridCol w:w="1913"/>
        <w:gridCol w:w="2128"/>
        <w:gridCol w:w="1417"/>
        <w:gridCol w:w="3067"/>
      </w:tblGrid>
      <w:tr w:rsidR="004243AE" w:rsidRPr="000F5699" w14:paraId="4D4AADC0" w14:textId="77777777" w:rsidTr="004243AE">
        <w:trPr>
          <w:trHeight w:val="729"/>
          <w:jc w:val="center"/>
        </w:trPr>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577DCBAB" w14:textId="77777777" w:rsidR="004243AE" w:rsidRPr="000F5699" w:rsidRDefault="004243AE" w:rsidP="00397F5C">
            <w:pPr>
              <w:jc w:val="both"/>
              <w:rPr>
                <w:rFonts w:ascii="Times New Roman" w:hAnsi="Times New Roman" w:cs="Times New Roman"/>
                <w:b/>
                <w:bCs/>
                <w:sz w:val="22"/>
                <w:szCs w:val="22"/>
              </w:rPr>
            </w:pPr>
            <w:r w:rsidRPr="000F5699">
              <w:rPr>
                <w:rFonts w:ascii="Times New Roman" w:hAnsi="Times New Roman" w:cs="Times New Roman"/>
                <w:b/>
                <w:bCs/>
                <w:sz w:val="22"/>
                <w:szCs w:val="22"/>
              </w:rPr>
              <w:t>Sr. No</w:t>
            </w:r>
          </w:p>
        </w:tc>
        <w:tc>
          <w:tcPr>
            <w:tcW w:w="1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B5297" w14:textId="77777777" w:rsidR="004243AE" w:rsidRPr="000F5699" w:rsidRDefault="004243AE" w:rsidP="00397F5C">
            <w:pPr>
              <w:jc w:val="both"/>
              <w:rPr>
                <w:rFonts w:ascii="Times New Roman" w:hAnsi="Times New Roman" w:cs="Times New Roman"/>
                <w:b/>
                <w:bCs/>
                <w:sz w:val="22"/>
                <w:szCs w:val="22"/>
              </w:rPr>
            </w:pPr>
            <w:r w:rsidRPr="000F5699">
              <w:rPr>
                <w:rFonts w:ascii="Times New Roman" w:hAnsi="Times New Roman" w:cs="Times New Roman"/>
                <w:b/>
                <w:bCs/>
                <w:sz w:val="22"/>
                <w:szCs w:val="22"/>
              </w:rPr>
              <w:t>Name of the course</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C1ACF" w14:textId="77777777" w:rsidR="004243AE" w:rsidRPr="000F5699" w:rsidRDefault="004243AE" w:rsidP="00397F5C">
            <w:pPr>
              <w:rPr>
                <w:rFonts w:ascii="Times New Roman" w:hAnsi="Times New Roman" w:cs="Times New Roman"/>
                <w:b/>
                <w:bCs/>
                <w:sz w:val="22"/>
                <w:szCs w:val="22"/>
              </w:rPr>
            </w:pPr>
            <w:r w:rsidRPr="000F5699">
              <w:rPr>
                <w:rFonts w:ascii="Times New Roman" w:hAnsi="Times New Roman" w:cs="Times New Roman"/>
                <w:b/>
                <w:bCs/>
                <w:sz w:val="22"/>
                <w:szCs w:val="22"/>
              </w:rPr>
              <w:t>Course Coordinator</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CEC6E" w14:textId="1CB202C6" w:rsidR="004243AE" w:rsidRPr="000F5699" w:rsidRDefault="004243AE" w:rsidP="00397F5C">
            <w:pPr>
              <w:rPr>
                <w:rFonts w:ascii="Times New Roman" w:hAnsi="Times New Roman" w:cs="Times New Roman"/>
                <w:b/>
                <w:bCs/>
                <w:sz w:val="22"/>
                <w:szCs w:val="22"/>
              </w:rPr>
            </w:pPr>
            <w:r>
              <w:rPr>
                <w:rFonts w:ascii="Times New Roman" w:hAnsi="Times New Roman" w:cs="Times New Roman"/>
                <w:b/>
                <w:bCs/>
                <w:sz w:val="22"/>
                <w:szCs w:val="22"/>
              </w:rPr>
              <w:t>Contact number</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D5AA0" w14:textId="25108437" w:rsidR="004243AE" w:rsidRPr="000F5699" w:rsidRDefault="004243AE" w:rsidP="00397F5C">
            <w:pPr>
              <w:rPr>
                <w:rFonts w:ascii="Times New Roman" w:hAnsi="Times New Roman" w:cs="Times New Roman"/>
                <w:b/>
                <w:bCs/>
                <w:sz w:val="22"/>
                <w:szCs w:val="22"/>
              </w:rPr>
            </w:pPr>
            <w:r w:rsidRPr="000F5699">
              <w:rPr>
                <w:rFonts w:ascii="Times New Roman" w:hAnsi="Times New Roman" w:cs="Times New Roman"/>
                <w:b/>
                <w:bCs/>
                <w:sz w:val="22"/>
                <w:szCs w:val="22"/>
              </w:rPr>
              <w:t>Google form link</w:t>
            </w:r>
          </w:p>
        </w:tc>
      </w:tr>
      <w:tr w:rsidR="004243AE" w:rsidRPr="000F5699" w14:paraId="04469B53" w14:textId="77777777" w:rsidTr="004243AE">
        <w:trPr>
          <w:trHeight w:val="729"/>
          <w:jc w:val="center"/>
        </w:trPr>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C29C2" w14:textId="5D273999" w:rsidR="004243AE" w:rsidRPr="000F5699" w:rsidRDefault="004243AE" w:rsidP="00C53174">
            <w:pPr>
              <w:jc w:val="both"/>
              <w:rPr>
                <w:rFonts w:ascii="Times New Roman" w:hAnsi="Times New Roman" w:cs="Times New Roman"/>
                <w:sz w:val="22"/>
                <w:szCs w:val="22"/>
              </w:rPr>
            </w:pPr>
            <w:r>
              <w:rPr>
                <w:rFonts w:ascii="Times New Roman" w:hAnsi="Times New Roman" w:cs="Times New Roman"/>
                <w:sz w:val="22"/>
                <w:szCs w:val="22"/>
              </w:rPr>
              <w:t>1</w:t>
            </w:r>
          </w:p>
        </w:tc>
        <w:tc>
          <w:tcPr>
            <w:tcW w:w="1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AEAB8" w14:textId="77777777" w:rsidR="004243AE" w:rsidRPr="000F5699" w:rsidRDefault="004243AE" w:rsidP="00C53174">
            <w:pPr>
              <w:rPr>
                <w:rFonts w:ascii="Times New Roman" w:hAnsi="Times New Roman" w:cs="Times New Roman"/>
                <w:sz w:val="22"/>
                <w:szCs w:val="22"/>
              </w:rPr>
            </w:pPr>
            <w:r w:rsidRPr="000F5699">
              <w:rPr>
                <w:rFonts w:ascii="Times New Roman" w:hAnsi="Times New Roman" w:cs="Times New Roman"/>
                <w:sz w:val="22"/>
                <w:szCs w:val="22"/>
              </w:rPr>
              <w:t>Understanding Pollution through Mobile Application</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B5668" w14:textId="77777777" w:rsidR="004243AE" w:rsidRPr="000F5699" w:rsidRDefault="004243AE" w:rsidP="00C53174">
            <w:pPr>
              <w:jc w:val="both"/>
              <w:rPr>
                <w:rFonts w:ascii="Times New Roman" w:hAnsi="Times New Roman" w:cs="Times New Roman"/>
                <w:sz w:val="22"/>
                <w:szCs w:val="22"/>
              </w:rPr>
            </w:pPr>
            <w:r w:rsidRPr="000F5699">
              <w:rPr>
                <w:rFonts w:ascii="Times New Roman" w:hAnsi="Times New Roman" w:cs="Times New Roman"/>
                <w:sz w:val="22"/>
                <w:szCs w:val="22"/>
              </w:rPr>
              <w:t>Mr. Ashley Fernandes, Dept. of Geography</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B8E91" w14:textId="742124F1" w:rsidR="004243AE" w:rsidRPr="004243AE" w:rsidRDefault="004243AE" w:rsidP="00C53174">
            <w:pPr>
              <w:jc w:val="both"/>
              <w:rPr>
                <w:rFonts w:ascii="Times New Roman" w:hAnsi="Times New Roman" w:cs="Times New Roman"/>
                <w:sz w:val="22"/>
                <w:szCs w:val="22"/>
              </w:rPr>
            </w:pPr>
            <w:r w:rsidRPr="004243AE">
              <w:rPr>
                <w:rFonts w:ascii="Times New Roman" w:hAnsi="Times New Roman" w:cs="Times New Roman"/>
                <w:sz w:val="22"/>
                <w:szCs w:val="22"/>
              </w:rPr>
              <w:t>9920471916</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EAB26" w14:textId="55F6DF26" w:rsidR="004243AE" w:rsidRPr="007B0BBC" w:rsidRDefault="004243AE" w:rsidP="00C53174">
            <w:pPr>
              <w:jc w:val="both"/>
              <w:rPr>
                <w:rFonts w:ascii="Times New Roman" w:hAnsi="Times New Roman" w:cs="Times New Roman"/>
                <w:sz w:val="22"/>
                <w:szCs w:val="22"/>
              </w:rPr>
            </w:pPr>
            <w:hyperlink r:id="rId5" w:history="1">
              <w:r w:rsidRPr="007B0BBC">
                <w:rPr>
                  <w:rStyle w:val="Hyperlink"/>
                  <w:rFonts w:ascii="Times New Roman" w:hAnsi="Times New Roman" w:cs="Times New Roman"/>
                </w:rPr>
                <w:t>https://forms.gle/y4C3J2mmR1kwyQHE9</w:t>
              </w:r>
            </w:hyperlink>
            <w:r w:rsidRPr="007B0BBC">
              <w:rPr>
                <w:rFonts w:ascii="Times New Roman" w:hAnsi="Times New Roman" w:cs="Times New Roman"/>
              </w:rPr>
              <w:t xml:space="preserve"> </w:t>
            </w:r>
          </w:p>
          <w:p w14:paraId="56B8A2B3" w14:textId="77777777" w:rsidR="004243AE" w:rsidRPr="007B0BBC" w:rsidRDefault="004243AE" w:rsidP="00C53174">
            <w:pPr>
              <w:jc w:val="both"/>
              <w:rPr>
                <w:rFonts w:ascii="Times New Roman" w:hAnsi="Times New Roman" w:cs="Times New Roman"/>
                <w:sz w:val="22"/>
                <w:szCs w:val="22"/>
              </w:rPr>
            </w:pPr>
          </w:p>
        </w:tc>
        <w:bookmarkStart w:id="1" w:name="_GoBack"/>
        <w:bookmarkEnd w:id="1"/>
      </w:tr>
      <w:tr w:rsidR="004243AE" w:rsidRPr="000F5699" w14:paraId="322451A7" w14:textId="77777777" w:rsidTr="004243AE">
        <w:trPr>
          <w:trHeight w:val="450"/>
          <w:jc w:val="center"/>
        </w:trPr>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69BDF" w14:textId="6B6974A6" w:rsidR="004243AE" w:rsidRPr="000F5699" w:rsidRDefault="004243AE" w:rsidP="00C53174">
            <w:pPr>
              <w:jc w:val="both"/>
              <w:rPr>
                <w:rFonts w:ascii="Times New Roman" w:hAnsi="Times New Roman" w:cs="Times New Roman"/>
                <w:sz w:val="22"/>
                <w:szCs w:val="22"/>
              </w:rPr>
            </w:pPr>
            <w:r>
              <w:rPr>
                <w:rFonts w:ascii="Times New Roman" w:hAnsi="Times New Roman" w:cs="Times New Roman"/>
                <w:sz w:val="22"/>
                <w:szCs w:val="22"/>
              </w:rPr>
              <w:t>2</w:t>
            </w:r>
          </w:p>
        </w:tc>
        <w:tc>
          <w:tcPr>
            <w:tcW w:w="10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6A289" w14:textId="77777777" w:rsidR="004243AE" w:rsidRPr="000F5699" w:rsidRDefault="004243AE" w:rsidP="00C53174">
            <w:pPr>
              <w:rPr>
                <w:rFonts w:ascii="Times New Roman" w:hAnsi="Times New Roman" w:cs="Times New Roman"/>
                <w:sz w:val="22"/>
                <w:szCs w:val="22"/>
              </w:rPr>
            </w:pPr>
            <w:r w:rsidRPr="000F5699">
              <w:rPr>
                <w:rFonts w:ascii="Times New Roman" w:hAnsi="Times New Roman" w:cs="Times New Roman"/>
                <w:sz w:val="22"/>
                <w:szCs w:val="22"/>
              </w:rPr>
              <w:t>Visual Merchandising</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64A84" w14:textId="77777777" w:rsidR="004243AE" w:rsidRPr="000F5699" w:rsidRDefault="004243AE" w:rsidP="00C53174">
            <w:pPr>
              <w:jc w:val="both"/>
              <w:rPr>
                <w:rFonts w:ascii="Times New Roman" w:hAnsi="Times New Roman" w:cs="Times New Roman"/>
                <w:sz w:val="22"/>
                <w:szCs w:val="22"/>
              </w:rPr>
            </w:pPr>
            <w:r w:rsidRPr="000F5699">
              <w:rPr>
                <w:rFonts w:ascii="Times New Roman" w:hAnsi="Times New Roman" w:cs="Times New Roman"/>
                <w:sz w:val="22"/>
                <w:szCs w:val="22"/>
              </w:rPr>
              <w:t>Mr. Parth Davda, Apparel Design</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BF39D" w14:textId="3693288A" w:rsidR="004243AE" w:rsidRPr="004243AE" w:rsidRDefault="004243AE" w:rsidP="00C53174">
            <w:pPr>
              <w:jc w:val="both"/>
              <w:rPr>
                <w:rFonts w:ascii="Times New Roman" w:hAnsi="Times New Roman" w:cs="Times New Roman"/>
                <w:sz w:val="22"/>
                <w:szCs w:val="22"/>
              </w:rPr>
            </w:pPr>
            <w:r w:rsidRPr="004243AE">
              <w:rPr>
                <w:rFonts w:ascii="Times New Roman" w:hAnsi="Times New Roman" w:cs="Times New Roman"/>
                <w:sz w:val="22"/>
                <w:szCs w:val="22"/>
              </w:rPr>
              <w:t>9172404999</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966B" w14:textId="53F941BE" w:rsidR="004243AE" w:rsidRPr="007B0BBC" w:rsidRDefault="004243AE" w:rsidP="00C53174">
            <w:pPr>
              <w:jc w:val="both"/>
              <w:rPr>
                <w:rFonts w:ascii="Times New Roman" w:hAnsi="Times New Roman" w:cs="Times New Roman"/>
                <w:sz w:val="22"/>
                <w:szCs w:val="22"/>
              </w:rPr>
            </w:pPr>
            <w:hyperlink r:id="rId6" w:history="1">
              <w:r w:rsidRPr="007B0BBC">
                <w:rPr>
                  <w:rStyle w:val="Hyperlink"/>
                  <w:rFonts w:ascii="Times New Roman" w:hAnsi="Times New Roman" w:cs="Times New Roman"/>
                </w:rPr>
                <w:t>https://forms.gle/ferUKTWPZ97tihWUA</w:t>
              </w:r>
            </w:hyperlink>
            <w:r w:rsidRPr="007B0BBC">
              <w:rPr>
                <w:rFonts w:ascii="Times New Roman" w:hAnsi="Times New Roman" w:cs="Times New Roman"/>
              </w:rPr>
              <w:t xml:space="preserve"> </w:t>
            </w:r>
          </w:p>
        </w:tc>
      </w:tr>
      <w:tr w:rsidR="004243AE" w:rsidRPr="000F5699" w14:paraId="43377AFA" w14:textId="77777777" w:rsidTr="004243AE">
        <w:trPr>
          <w:trHeight w:val="450"/>
          <w:jc w:val="center"/>
        </w:trPr>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D31C9" w14:textId="4F5151EA" w:rsidR="004243AE" w:rsidRPr="000F5699" w:rsidRDefault="004243AE" w:rsidP="00C53174">
            <w:pPr>
              <w:jc w:val="both"/>
              <w:rPr>
                <w:rFonts w:ascii="Times New Roman" w:hAnsi="Times New Roman" w:cs="Times New Roman"/>
                <w:sz w:val="22"/>
                <w:szCs w:val="22"/>
              </w:rPr>
            </w:pPr>
            <w:r>
              <w:rPr>
                <w:rFonts w:ascii="Times New Roman" w:hAnsi="Times New Roman" w:cs="Times New Roman"/>
                <w:sz w:val="22"/>
                <w:szCs w:val="22"/>
              </w:rPr>
              <w:t>3</w:t>
            </w:r>
          </w:p>
        </w:tc>
        <w:tc>
          <w:tcPr>
            <w:tcW w:w="10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BB5C0" w14:textId="77777777" w:rsidR="004243AE" w:rsidRPr="000F5699" w:rsidRDefault="004243AE" w:rsidP="00C53174">
            <w:pPr>
              <w:rPr>
                <w:rFonts w:ascii="Times New Roman" w:hAnsi="Times New Roman" w:cs="Times New Roman"/>
                <w:sz w:val="22"/>
                <w:szCs w:val="22"/>
              </w:rPr>
            </w:pPr>
            <w:bookmarkStart w:id="2" w:name="_Hlk147004486"/>
            <w:proofErr w:type="spellStart"/>
            <w:r w:rsidRPr="000F5699">
              <w:rPr>
                <w:rFonts w:ascii="Times New Roman" w:hAnsi="Times New Roman" w:cs="Times New Roman"/>
                <w:sz w:val="22"/>
                <w:szCs w:val="22"/>
              </w:rPr>
              <w:t>Stylisation</w:t>
            </w:r>
            <w:proofErr w:type="spellEnd"/>
            <w:r w:rsidRPr="000F5699">
              <w:rPr>
                <w:rFonts w:ascii="Times New Roman" w:hAnsi="Times New Roman" w:cs="Times New Roman"/>
                <w:sz w:val="22"/>
                <w:szCs w:val="22"/>
              </w:rPr>
              <w:t>/ Styling</w:t>
            </w:r>
            <w:bookmarkEnd w:id="2"/>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85666" w14:textId="77777777" w:rsidR="004243AE" w:rsidRPr="000F5699" w:rsidRDefault="004243AE" w:rsidP="00C53174">
            <w:pPr>
              <w:jc w:val="both"/>
              <w:rPr>
                <w:rFonts w:ascii="Times New Roman" w:hAnsi="Times New Roman" w:cs="Times New Roman"/>
                <w:sz w:val="22"/>
                <w:szCs w:val="22"/>
              </w:rPr>
            </w:pPr>
            <w:r w:rsidRPr="000F5699">
              <w:rPr>
                <w:rFonts w:ascii="Times New Roman" w:hAnsi="Times New Roman" w:cs="Times New Roman"/>
                <w:sz w:val="22"/>
                <w:szCs w:val="22"/>
              </w:rPr>
              <w:t>Mr. Parth Davda, Apparel Design</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DB8ED" w14:textId="5E54736E" w:rsidR="004243AE" w:rsidRPr="004243AE" w:rsidRDefault="004243AE" w:rsidP="00C53174">
            <w:pPr>
              <w:jc w:val="both"/>
              <w:rPr>
                <w:rFonts w:ascii="Times New Roman" w:hAnsi="Times New Roman" w:cs="Times New Roman"/>
                <w:sz w:val="22"/>
                <w:szCs w:val="22"/>
              </w:rPr>
            </w:pPr>
            <w:r w:rsidRPr="004243AE">
              <w:rPr>
                <w:rFonts w:ascii="Times New Roman" w:hAnsi="Times New Roman" w:cs="Times New Roman"/>
                <w:sz w:val="22"/>
                <w:szCs w:val="22"/>
              </w:rPr>
              <w:t>9172404999</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89D4E" w14:textId="0E9D7C7E" w:rsidR="004243AE" w:rsidRPr="007B0BBC" w:rsidRDefault="004243AE" w:rsidP="00C53174">
            <w:pPr>
              <w:jc w:val="both"/>
              <w:rPr>
                <w:rFonts w:ascii="Times New Roman" w:hAnsi="Times New Roman" w:cs="Times New Roman"/>
                <w:sz w:val="22"/>
                <w:szCs w:val="22"/>
              </w:rPr>
            </w:pPr>
            <w:hyperlink r:id="rId7" w:history="1">
              <w:r w:rsidRPr="007B0BBC">
                <w:rPr>
                  <w:rStyle w:val="Hyperlink"/>
                  <w:rFonts w:ascii="Times New Roman" w:hAnsi="Times New Roman" w:cs="Times New Roman"/>
                </w:rPr>
                <w:t>https://forms.gle/iEigUiQExR1YxYWT7</w:t>
              </w:r>
            </w:hyperlink>
            <w:r w:rsidRPr="007B0BBC">
              <w:rPr>
                <w:rFonts w:ascii="Times New Roman" w:hAnsi="Times New Roman" w:cs="Times New Roman"/>
              </w:rPr>
              <w:t xml:space="preserve"> </w:t>
            </w:r>
          </w:p>
        </w:tc>
      </w:tr>
      <w:tr w:rsidR="004243AE" w:rsidRPr="000F5699" w14:paraId="65CC22E4" w14:textId="77777777" w:rsidTr="004243AE">
        <w:trPr>
          <w:trHeight w:val="450"/>
          <w:jc w:val="center"/>
        </w:trPr>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DDD2C" w14:textId="553F254A" w:rsidR="004243AE" w:rsidRPr="000F5699" w:rsidRDefault="004243AE" w:rsidP="00C53174">
            <w:pPr>
              <w:jc w:val="both"/>
              <w:rPr>
                <w:rFonts w:ascii="Times New Roman" w:hAnsi="Times New Roman" w:cs="Times New Roman"/>
                <w:sz w:val="22"/>
                <w:szCs w:val="22"/>
              </w:rPr>
            </w:pPr>
            <w:r>
              <w:rPr>
                <w:rFonts w:ascii="Times New Roman" w:hAnsi="Times New Roman" w:cs="Times New Roman"/>
                <w:sz w:val="22"/>
                <w:szCs w:val="22"/>
              </w:rPr>
              <w:t>4</w:t>
            </w:r>
          </w:p>
        </w:tc>
        <w:tc>
          <w:tcPr>
            <w:tcW w:w="10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AA145" w14:textId="77777777" w:rsidR="004243AE" w:rsidRPr="000F5699" w:rsidRDefault="004243AE" w:rsidP="00C53174">
            <w:pPr>
              <w:rPr>
                <w:rFonts w:ascii="Times New Roman" w:hAnsi="Times New Roman" w:cs="Times New Roman"/>
                <w:sz w:val="22"/>
                <w:szCs w:val="22"/>
              </w:rPr>
            </w:pPr>
            <w:r w:rsidRPr="000F5699">
              <w:rPr>
                <w:rFonts w:ascii="Times New Roman" w:hAnsi="Times New Roman" w:cs="Times New Roman"/>
                <w:sz w:val="22"/>
                <w:szCs w:val="22"/>
              </w:rPr>
              <w:t xml:space="preserve">Quantum GIS (QGIS) and its application </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9CE6C" w14:textId="77777777" w:rsidR="004243AE" w:rsidRPr="000F5699" w:rsidRDefault="004243AE" w:rsidP="00C53174">
            <w:pPr>
              <w:jc w:val="both"/>
              <w:rPr>
                <w:rFonts w:ascii="Times New Roman" w:hAnsi="Times New Roman" w:cs="Times New Roman"/>
                <w:sz w:val="22"/>
                <w:szCs w:val="22"/>
              </w:rPr>
            </w:pPr>
            <w:r w:rsidRPr="000F5699">
              <w:rPr>
                <w:rFonts w:ascii="Times New Roman" w:hAnsi="Times New Roman" w:cs="Times New Roman"/>
                <w:sz w:val="22"/>
                <w:szCs w:val="22"/>
              </w:rPr>
              <w:t>Dr. Amrita Agarwal, Dept. of Geography</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F1D93" w14:textId="68DD19E0" w:rsidR="004243AE" w:rsidRPr="004243AE" w:rsidRDefault="004243AE" w:rsidP="00C53174">
            <w:pPr>
              <w:jc w:val="both"/>
              <w:rPr>
                <w:rFonts w:ascii="Times New Roman" w:hAnsi="Times New Roman" w:cs="Times New Roman"/>
                <w:sz w:val="22"/>
                <w:szCs w:val="22"/>
              </w:rPr>
            </w:pPr>
            <w:r w:rsidRPr="004243AE">
              <w:rPr>
                <w:rFonts w:ascii="Times New Roman" w:hAnsi="Times New Roman" w:cs="Times New Roman"/>
                <w:sz w:val="22"/>
                <w:szCs w:val="22"/>
              </w:rPr>
              <w:t>9594942686</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CC485" w14:textId="6B6C3D0D" w:rsidR="004243AE" w:rsidRPr="007B0BBC" w:rsidRDefault="004243AE" w:rsidP="00C53174">
            <w:pPr>
              <w:jc w:val="both"/>
              <w:rPr>
                <w:rFonts w:ascii="Times New Roman" w:hAnsi="Times New Roman" w:cs="Times New Roman"/>
                <w:sz w:val="22"/>
                <w:szCs w:val="22"/>
              </w:rPr>
            </w:pPr>
            <w:hyperlink r:id="rId8" w:history="1">
              <w:r w:rsidRPr="007B0BBC">
                <w:rPr>
                  <w:rStyle w:val="Hyperlink"/>
                  <w:rFonts w:ascii="Times New Roman" w:hAnsi="Times New Roman" w:cs="Times New Roman"/>
                </w:rPr>
                <w:t>https://forms.gle/NKwdAdG3oMCm1Z5e9</w:t>
              </w:r>
            </w:hyperlink>
            <w:r w:rsidRPr="007B0BBC">
              <w:rPr>
                <w:rFonts w:ascii="Times New Roman" w:hAnsi="Times New Roman" w:cs="Times New Roman"/>
              </w:rPr>
              <w:t xml:space="preserve"> </w:t>
            </w:r>
          </w:p>
        </w:tc>
      </w:tr>
    </w:tbl>
    <w:p w14:paraId="0547F6BC" w14:textId="77777777" w:rsidR="00AF4C64" w:rsidRPr="00502207" w:rsidRDefault="00AF4C64" w:rsidP="00AF4C64">
      <w:pPr>
        <w:jc w:val="both"/>
        <w:rPr>
          <w:rFonts w:ascii="Times New Roman" w:hAnsi="Times New Roman" w:cs="Times New Roman"/>
          <w:sz w:val="22"/>
          <w:szCs w:val="22"/>
        </w:rPr>
      </w:pPr>
    </w:p>
    <w:p w14:paraId="3F7C8686" w14:textId="77777777" w:rsidR="00AF4C64" w:rsidRDefault="00AF4C64" w:rsidP="00AF4C64">
      <w:pPr>
        <w:jc w:val="both"/>
        <w:rPr>
          <w:rFonts w:ascii="Times New Roman" w:hAnsi="Times New Roman" w:cs="Times New Roman"/>
          <w:sz w:val="22"/>
          <w:szCs w:val="22"/>
        </w:rPr>
      </w:pPr>
    </w:p>
    <w:p w14:paraId="572D121B" w14:textId="771C6DFF" w:rsidR="00693876" w:rsidRPr="00BE49B0" w:rsidRDefault="00693876" w:rsidP="00693876">
      <w:pPr>
        <w:jc w:val="center"/>
        <w:rPr>
          <w:rFonts w:ascii="Times New Roman" w:hAnsi="Times New Roman" w:cs="Times New Roman"/>
          <w:b/>
          <w:bCs/>
        </w:rPr>
      </w:pPr>
      <w:r w:rsidRPr="00BE49B0">
        <w:rPr>
          <w:rFonts w:ascii="Times New Roman" w:hAnsi="Times New Roman" w:cs="Times New Roman"/>
          <w:b/>
          <w:bCs/>
        </w:rPr>
        <w:t>Annexure</w:t>
      </w:r>
      <w:r>
        <w:rPr>
          <w:rFonts w:ascii="Times New Roman" w:hAnsi="Times New Roman" w:cs="Times New Roman"/>
          <w:b/>
          <w:bCs/>
        </w:rPr>
        <w:t xml:space="preserve"> II</w:t>
      </w:r>
    </w:p>
    <w:p w14:paraId="4E6D6E4B" w14:textId="77777777" w:rsidR="00693876" w:rsidRDefault="00693876" w:rsidP="00AF4C64">
      <w:pPr>
        <w:jc w:val="both"/>
        <w:rPr>
          <w:rFonts w:ascii="Times New Roman" w:hAnsi="Times New Roman" w:cs="Times New Roman"/>
          <w:sz w:val="22"/>
          <w:szCs w:val="22"/>
        </w:rPr>
      </w:pPr>
    </w:p>
    <w:p w14:paraId="055D92CD" w14:textId="18B4C7D3" w:rsidR="003D6773" w:rsidRPr="003D6773" w:rsidRDefault="003D6773" w:rsidP="00693876">
      <w:pPr>
        <w:jc w:val="center"/>
        <w:rPr>
          <w:rFonts w:ascii="Times New Roman" w:eastAsia="Times New Roman" w:hAnsi="Times New Roman" w:cs="Times New Roman"/>
          <w:b/>
          <w:bCs/>
        </w:rPr>
      </w:pPr>
      <w:r w:rsidRPr="003D6773">
        <w:rPr>
          <w:rFonts w:ascii="Times New Roman" w:hAnsi="Times New Roman" w:cs="Times New Roman"/>
          <w:b/>
          <w:bCs/>
        </w:rPr>
        <w:t xml:space="preserve">Participation in </w:t>
      </w:r>
      <w:r w:rsidRPr="003D6773">
        <w:rPr>
          <w:rFonts w:ascii="Times New Roman" w:eastAsia="Times New Roman" w:hAnsi="Times New Roman" w:cs="Times New Roman"/>
          <w:b/>
          <w:bCs/>
        </w:rPr>
        <w:t xml:space="preserve">Co-curricular and Extracurricular activities </w:t>
      </w:r>
      <w:r w:rsidRPr="003D6773">
        <w:rPr>
          <w:rFonts w:ascii="Times New Roman" w:hAnsi="Times New Roman" w:cs="Times New Roman"/>
          <w:b/>
          <w:bCs/>
        </w:rPr>
        <w:t>(2 credits each)</w:t>
      </w:r>
    </w:p>
    <w:p w14:paraId="71D5836F" w14:textId="77777777" w:rsidR="003D6773" w:rsidRPr="003D6773" w:rsidRDefault="003D6773" w:rsidP="003D6773">
      <w:pPr>
        <w:jc w:val="both"/>
        <w:rPr>
          <w:rFonts w:ascii="Times New Roman" w:eastAsia="Times New Roman" w:hAnsi="Times New Roman" w:cs="Times New Roman"/>
          <w:b/>
          <w:bCs/>
        </w:rPr>
      </w:pPr>
    </w:p>
    <w:p w14:paraId="272025AC" w14:textId="77777777" w:rsidR="003D6773" w:rsidRPr="003D6773" w:rsidRDefault="003D6773" w:rsidP="003D6773">
      <w:pPr>
        <w:jc w:val="both"/>
        <w:rPr>
          <w:rFonts w:ascii="Times New Roman" w:eastAsiaTheme="minorHAnsi" w:hAnsi="Times New Roman" w:cs="Times New Roman"/>
          <w:color w:val="000000"/>
          <w:lang w:val="en-IN"/>
        </w:rPr>
      </w:pPr>
      <w:r w:rsidRPr="003D6773">
        <w:rPr>
          <w:rFonts w:ascii="Times New Roman" w:eastAsiaTheme="minorHAnsi" w:hAnsi="Times New Roman" w:cs="Times New Roman"/>
          <w:color w:val="000000"/>
          <w:lang w:val="en-IN"/>
        </w:rPr>
        <w:t xml:space="preserve">Students satisfying any one of the criteria listed below will earn 2 credits </w:t>
      </w:r>
      <w:r w:rsidRPr="003D6773">
        <w:rPr>
          <w:rFonts w:ascii="Times New Roman" w:hAnsi="Times New Roman" w:cs="Times New Roman"/>
          <w:b/>
          <w:bCs/>
        </w:rPr>
        <w:t>on submission of a report of their activities/achievements to their respective unit In-charges</w:t>
      </w:r>
      <w:r w:rsidRPr="003D6773">
        <w:rPr>
          <w:rFonts w:ascii="Times New Roman" w:eastAsiaTheme="minorHAnsi" w:hAnsi="Times New Roman" w:cs="Times New Roman"/>
          <w:color w:val="000000"/>
          <w:lang w:val="en-IN"/>
        </w:rPr>
        <w:t>: -</w:t>
      </w:r>
    </w:p>
    <w:p w14:paraId="17520424" w14:textId="77777777" w:rsidR="003D6773" w:rsidRPr="003D6773" w:rsidRDefault="003D6773" w:rsidP="003D6773">
      <w:pPr>
        <w:autoSpaceDE w:val="0"/>
        <w:autoSpaceDN w:val="0"/>
        <w:adjustRightInd w:val="0"/>
        <w:rPr>
          <w:rFonts w:ascii="Times New Roman" w:eastAsiaTheme="minorHAnsi" w:hAnsi="Times New Roman" w:cs="Times New Roman"/>
          <w:color w:val="000000"/>
          <w:lang w:val="en-IN"/>
        </w:rPr>
      </w:pPr>
    </w:p>
    <w:tbl>
      <w:tblPr>
        <w:tblStyle w:val="TableGrid"/>
        <w:tblW w:w="0" w:type="auto"/>
        <w:tblLook w:val="04A0" w:firstRow="1" w:lastRow="0" w:firstColumn="1" w:lastColumn="0" w:noHBand="0" w:noVBand="1"/>
      </w:tblPr>
      <w:tblGrid>
        <w:gridCol w:w="1163"/>
        <w:gridCol w:w="6450"/>
        <w:gridCol w:w="1403"/>
      </w:tblGrid>
      <w:tr w:rsidR="003D6773" w14:paraId="3C98C784" w14:textId="77777777" w:rsidTr="009E20B6">
        <w:tc>
          <w:tcPr>
            <w:tcW w:w="938" w:type="dxa"/>
          </w:tcPr>
          <w:p w14:paraId="40758596" w14:textId="77777777" w:rsidR="003D6773" w:rsidRPr="000A75DF" w:rsidRDefault="003D6773" w:rsidP="009E20B6">
            <w:pPr>
              <w:autoSpaceDE w:val="0"/>
              <w:autoSpaceDN w:val="0"/>
              <w:adjustRightInd w:val="0"/>
              <w:spacing w:after="27"/>
              <w:jc w:val="both"/>
              <w:rPr>
                <w:rFonts w:ascii="Times New Roman" w:eastAsiaTheme="minorHAnsi" w:hAnsi="Times New Roman" w:cs="Times New Roman"/>
                <w:b/>
                <w:bCs/>
                <w:color w:val="000000"/>
                <w:lang w:val="en-IN"/>
              </w:rPr>
            </w:pPr>
            <w:r w:rsidRPr="000A75DF">
              <w:rPr>
                <w:rFonts w:ascii="Times New Roman" w:eastAsiaTheme="minorHAnsi" w:hAnsi="Times New Roman" w:cs="Times New Roman"/>
                <w:b/>
                <w:bCs/>
                <w:color w:val="000000"/>
                <w:lang w:val="en-IN"/>
              </w:rPr>
              <w:t>Category</w:t>
            </w:r>
          </w:p>
        </w:tc>
        <w:tc>
          <w:tcPr>
            <w:tcW w:w="6869" w:type="dxa"/>
          </w:tcPr>
          <w:p w14:paraId="7792A148" w14:textId="77777777" w:rsidR="003D6773" w:rsidRPr="000A75DF" w:rsidRDefault="003D6773" w:rsidP="009E20B6">
            <w:pPr>
              <w:autoSpaceDE w:val="0"/>
              <w:autoSpaceDN w:val="0"/>
              <w:adjustRightInd w:val="0"/>
              <w:spacing w:after="27"/>
              <w:jc w:val="both"/>
              <w:rPr>
                <w:rFonts w:ascii="Times New Roman" w:eastAsiaTheme="minorHAnsi" w:hAnsi="Times New Roman" w:cs="Times New Roman"/>
                <w:b/>
                <w:bCs/>
                <w:color w:val="000000"/>
                <w:lang w:val="en-IN"/>
              </w:rPr>
            </w:pPr>
            <w:r>
              <w:rPr>
                <w:rFonts w:ascii="Times New Roman" w:eastAsiaTheme="minorHAnsi" w:hAnsi="Times New Roman" w:cs="Times New Roman"/>
                <w:b/>
                <w:bCs/>
                <w:color w:val="000000"/>
                <w:lang w:val="en-IN"/>
              </w:rPr>
              <w:t>Criteria</w:t>
            </w:r>
          </w:p>
        </w:tc>
        <w:tc>
          <w:tcPr>
            <w:tcW w:w="1203" w:type="dxa"/>
          </w:tcPr>
          <w:p w14:paraId="4F424689" w14:textId="77777777" w:rsidR="003D6773" w:rsidRPr="000A75DF" w:rsidRDefault="003D6773" w:rsidP="009E20B6">
            <w:pPr>
              <w:autoSpaceDE w:val="0"/>
              <w:autoSpaceDN w:val="0"/>
              <w:adjustRightInd w:val="0"/>
              <w:spacing w:after="27"/>
              <w:jc w:val="center"/>
              <w:rPr>
                <w:rFonts w:ascii="Times New Roman" w:eastAsiaTheme="minorHAnsi" w:hAnsi="Times New Roman" w:cs="Times New Roman"/>
                <w:b/>
                <w:bCs/>
                <w:color w:val="000000"/>
                <w:lang w:val="en-IN"/>
              </w:rPr>
            </w:pPr>
            <w:r w:rsidRPr="000A75DF">
              <w:rPr>
                <w:rFonts w:ascii="Times New Roman" w:eastAsiaTheme="minorHAnsi" w:hAnsi="Times New Roman" w:cs="Times New Roman"/>
                <w:b/>
                <w:bCs/>
                <w:color w:val="000000"/>
                <w:lang w:val="en-IN"/>
              </w:rPr>
              <w:t>Course Code</w:t>
            </w:r>
          </w:p>
        </w:tc>
      </w:tr>
      <w:tr w:rsidR="003D6773" w14:paraId="2A42B535" w14:textId="77777777" w:rsidTr="009E20B6">
        <w:tc>
          <w:tcPr>
            <w:tcW w:w="938" w:type="dxa"/>
          </w:tcPr>
          <w:p w14:paraId="4C2AF34F" w14:textId="77777777"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NSS</w:t>
            </w:r>
          </w:p>
        </w:tc>
        <w:tc>
          <w:tcPr>
            <w:tcW w:w="6869" w:type="dxa"/>
          </w:tcPr>
          <w:p w14:paraId="26C50E2B" w14:textId="77777777"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sidRPr="004C6A68">
              <w:rPr>
                <w:rFonts w:ascii="Times New Roman" w:eastAsiaTheme="minorHAnsi" w:hAnsi="Times New Roman" w:cs="Times New Roman"/>
                <w:color w:val="000000"/>
                <w:lang w:val="en-IN"/>
              </w:rPr>
              <w:t>Registered with NSS unit of Khandwala College, who have completed 120 hours with participation at the rural camp, and authorities in charge of NSS at college level have recommended their name for exemption</w:t>
            </w:r>
          </w:p>
        </w:tc>
        <w:tc>
          <w:tcPr>
            <w:tcW w:w="1203" w:type="dxa"/>
          </w:tcPr>
          <w:p w14:paraId="70BD53BF" w14:textId="77777777" w:rsidR="003D6773" w:rsidRDefault="003D6773" w:rsidP="009E20B6">
            <w:pPr>
              <w:autoSpaceDE w:val="0"/>
              <w:autoSpaceDN w:val="0"/>
              <w:adjustRightInd w:val="0"/>
              <w:spacing w:after="27"/>
              <w:jc w:val="center"/>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236UGENS</w:t>
            </w:r>
          </w:p>
        </w:tc>
      </w:tr>
      <w:tr w:rsidR="003D6773" w14:paraId="46A853A5" w14:textId="77777777" w:rsidTr="009E20B6">
        <w:tc>
          <w:tcPr>
            <w:tcW w:w="938" w:type="dxa"/>
          </w:tcPr>
          <w:p w14:paraId="5C2E7E9B" w14:textId="77777777"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Sports</w:t>
            </w:r>
          </w:p>
        </w:tc>
        <w:tc>
          <w:tcPr>
            <w:tcW w:w="6869" w:type="dxa"/>
          </w:tcPr>
          <w:p w14:paraId="7EBBDDAA" w14:textId="77777777"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sidRPr="004C6A68">
              <w:rPr>
                <w:rFonts w:ascii="Times New Roman" w:eastAsiaTheme="minorHAnsi" w:hAnsi="Times New Roman" w:cs="Times New Roman"/>
                <w:color w:val="000000"/>
                <w:lang w:val="en-IN"/>
              </w:rPr>
              <w:t>Won prizes at University, State, National or International level in any sports activity- individual or team - and their name has been recommended by authorities in charge of Gymkhana at college level</w:t>
            </w:r>
          </w:p>
        </w:tc>
        <w:tc>
          <w:tcPr>
            <w:tcW w:w="1203" w:type="dxa"/>
          </w:tcPr>
          <w:p w14:paraId="0833CF67" w14:textId="77777777" w:rsidR="003D6773" w:rsidRDefault="003D6773" w:rsidP="009E20B6">
            <w:pPr>
              <w:autoSpaceDE w:val="0"/>
              <w:autoSpaceDN w:val="0"/>
              <w:adjustRightInd w:val="0"/>
              <w:spacing w:after="27"/>
              <w:jc w:val="center"/>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236UGESP</w:t>
            </w:r>
          </w:p>
        </w:tc>
      </w:tr>
      <w:tr w:rsidR="003D6773" w14:paraId="6A985495" w14:textId="77777777" w:rsidTr="009E20B6">
        <w:tc>
          <w:tcPr>
            <w:tcW w:w="938" w:type="dxa"/>
          </w:tcPr>
          <w:p w14:paraId="429DC7BE" w14:textId="77777777"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NCC</w:t>
            </w:r>
          </w:p>
        </w:tc>
        <w:tc>
          <w:tcPr>
            <w:tcW w:w="6869" w:type="dxa"/>
          </w:tcPr>
          <w:p w14:paraId="3A04A5F5" w14:textId="77777777"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sidRPr="004C6A68">
              <w:rPr>
                <w:rFonts w:ascii="Times New Roman" w:eastAsiaTheme="minorHAnsi" w:hAnsi="Times New Roman" w:cs="Times New Roman"/>
                <w:color w:val="000000"/>
                <w:lang w:val="en-IN"/>
              </w:rPr>
              <w:t>Enrolled for NCC unit of Khandwala College, have completed mandatory hours of training and have attended all programs of NCC</w:t>
            </w:r>
            <w:r>
              <w:rPr>
                <w:rFonts w:ascii="Times New Roman" w:eastAsiaTheme="minorHAnsi" w:hAnsi="Times New Roman" w:cs="Times New Roman"/>
                <w:color w:val="000000"/>
                <w:lang w:val="en-IN"/>
              </w:rPr>
              <w:t xml:space="preserve"> </w:t>
            </w:r>
            <w:r w:rsidRPr="004C6A68">
              <w:rPr>
                <w:rFonts w:ascii="Times New Roman" w:eastAsiaTheme="minorHAnsi" w:hAnsi="Times New Roman" w:cs="Times New Roman"/>
                <w:color w:val="000000"/>
                <w:lang w:val="en-IN"/>
              </w:rPr>
              <w:t>at Khandwala College and their name has been recommended by authorities in charge of NCC at college level</w:t>
            </w:r>
          </w:p>
        </w:tc>
        <w:tc>
          <w:tcPr>
            <w:tcW w:w="1203" w:type="dxa"/>
          </w:tcPr>
          <w:p w14:paraId="5F5F6AFD" w14:textId="77777777" w:rsidR="003D6773" w:rsidRDefault="003D6773" w:rsidP="009E20B6">
            <w:pPr>
              <w:autoSpaceDE w:val="0"/>
              <w:autoSpaceDN w:val="0"/>
              <w:adjustRightInd w:val="0"/>
              <w:spacing w:after="27"/>
              <w:jc w:val="center"/>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236UGENC</w:t>
            </w:r>
          </w:p>
        </w:tc>
      </w:tr>
      <w:tr w:rsidR="003D6773" w14:paraId="231EF362" w14:textId="77777777" w:rsidTr="009E20B6">
        <w:tc>
          <w:tcPr>
            <w:tcW w:w="938" w:type="dxa"/>
          </w:tcPr>
          <w:p w14:paraId="70F1CED0" w14:textId="77777777"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Cultural</w:t>
            </w:r>
          </w:p>
        </w:tc>
        <w:tc>
          <w:tcPr>
            <w:tcW w:w="6869" w:type="dxa"/>
          </w:tcPr>
          <w:p w14:paraId="0797F6FB" w14:textId="75C668BA" w:rsidR="003D6773" w:rsidRDefault="003D6773" w:rsidP="009E20B6">
            <w:pPr>
              <w:autoSpaceDE w:val="0"/>
              <w:autoSpaceDN w:val="0"/>
              <w:adjustRightInd w:val="0"/>
              <w:spacing w:after="27"/>
              <w:jc w:val="both"/>
              <w:rPr>
                <w:rFonts w:ascii="Times New Roman" w:eastAsiaTheme="minorHAnsi" w:hAnsi="Times New Roman" w:cs="Times New Roman"/>
                <w:color w:val="000000"/>
                <w:lang w:val="en-IN"/>
              </w:rPr>
            </w:pPr>
            <w:r w:rsidRPr="004C6A68">
              <w:rPr>
                <w:rFonts w:ascii="Times New Roman" w:eastAsiaTheme="minorHAnsi" w:hAnsi="Times New Roman" w:cs="Times New Roman"/>
                <w:color w:val="000000"/>
                <w:lang w:val="en-IN"/>
              </w:rPr>
              <w:t>Represented Khandwala College at any University Cultural Festival</w:t>
            </w:r>
            <w:r>
              <w:rPr>
                <w:rFonts w:ascii="Times New Roman" w:eastAsiaTheme="minorHAnsi" w:hAnsi="Times New Roman" w:cs="Times New Roman"/>
                <w:color w:val="000000"/>
                <w:lang w:val="en-IN"/>
              </w:rPr>
              <w:t>,</w:t>
            </w:r>
            <w:r w:rsidRPr="004C6A68">
              <w:rPr>
                <w:rFonts w:ascii="Times New Roman" w:eastAsiaTheme="minorHAnsi" w:hAnsi="Times New Roman" w:cs="Times New Roman"/>
                <w:color w:val="000000"/>
                <w:lang w:val="en-IN"/>
              </w:rPr>
              <w:t xml:space="preserve"> won prize</w:t>
            </w:r>
            <w:r>
              <w:rPr>
                <w:rFonts w:ascii="Times New Roman" w:eastAsiaTheme="minorHAnsi" w:hAnsi="Times New Roman" w:cs="Times New Roman"/>
                <w:color w:val="000000"/>
                <w:lang w:val="en-IN"/>
              </w:rPr>
              <w:t>s</w:t>
            </w:r>
            <w:r w:rsidRPr="004C6A68">
              <w:rPr>
                <w:rFonts w:ascii="Times New Roman" w:eastAsiaTheme="minorHAnsi" w:hAnsi="Times New Roman" w:cs="Times New Roman"/>
                <w:color w:val="000000"/>
                <w:lang w:val="en-IN"/>
              </w:rPr>
              <w:t xml:space="preserve"> </w:t>
            </w:r>
            <w:r>
              <w:rPr>
                <w:rFonts w:ascii="Times New Roman" w:eastAsiaTheme="minorHAnsi" w:hAnsi="Times New Roman" w:cs="Times New Roman"/>
                <w:color w:val="000000"/>
                <w:lang w:val="en-IN"/>
              </w:rPr>
              <w:t>and their name has been</w:t>
            </w:r>
            <w:r w:rsidRPr="004C6A68">
              <w:rPr>
                <w:rFonts w:ascii="Times New Roman" w:eastAsiaTheme="minorHAnsi" w:hAnsi="Times New Roman" w:cs="Times New Roman"/>
                <w:color w:val="000000"/>
                <w:lang w:val="en-IN"/>
              </w:rPr>
              <w:t xml:space="preserve"> recommend</w:t>
            </w:r>
            <w:r>
              <w:rPr>
                <w:rFonts w:ascii="Times New Roman" w:eastAsiaTheme="minorHAnsi" w:hAnsi="Times New Roman" w:cs="Times New Roman"/>
                <w:color w:val="000000"/>
                <w:lang w:val="en-IN"/>
              </w:rPr>
              <w:t>ed</w:t>
            </w:r>
            <w:r w:rsidRPr="004C6A68">
              <w:rPr>
                <w:rFonts w:ascii="Times New Roman" w:eastAsiaTheme="minorHAnsi" w:hAnsi="Times New Roman" w:cs="Times New Roman"/>
                <w:color w:val="000000"/>
                <w:lang w:val="en-IN"/>
              </w:rPr>
              <w:t xml:space="preserve"> by the Students Council in charge</w:t>
            </w:r>
          </w:p>
        </w:tc>
        <w:tc>
          <w:tcPr>
            <w:tcW w:w="1203" w:type="dxa"/>
          </w:tcPr>
          <w:p w14:paraId="6BEAA092" w14:textId="77777777" w:rsidR="003D6773" w:rsidRDefault="003D6773" w:rsidP="009E20B6">
            <w:pPr>
              <w:autoSpaceDE w:val="0"/>
              <w:autoSpaceDN w:val="0"/>
              <w:adjustRightInd w:val="0"/>
              <w:spacing w:after="27"/>
              <w:jc w:val="center"/>
              <w:rPr>
                <w:rFonts w:ascii="Times New Roman" w:eastAsiaTheme="minorHAnsi" w:hAnsi="Times New Roman" w:cs="Times New Roman"/>
                <w:color w:val="000000"/>
                <w:lang w:val="en-IN"/>
              </w:rPr>
            </w:pPr>
            <w:r>
              <w:rPr>
                <w:rFonts w:ascii="Times New Roman" w:eastAsiaTheme="minorHAnsi" w:hAnsi="Times New Roman" w:cs="Times New Roman"/>
                <w:color w:val="000000"/>
                <w:lang w:val="en-IN"/>
              </w:rPr>
              <w:t>236UGECL</w:t>
            </w:r>
          </w:p>
        </w:tc>
      </w:tr>
    </w:tbl>
    <w:p w14:paraId="58856932" w14:textId="77777777" w:rsidR="00567AC9" w:rsidRDefault="00567AC9"/>
    <w:sectPr w:rsidR="00567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64"/>
    <w:rsid w:val="00004A8A"/>
    <w:rsid w:val="00013F3D"/>
    <w:rsid w:val="00030A2C"/>
    <w:rsid w:val="00032FCA"/>
    <w:rsid w:val="000662C3"/>
    <w:rsid w:val="000905FD"/>
    <w:rsid w:val="000A287A"/>
    <w:rsid w:val="000F5699"/>
    <w:rsid w:val="001034FB"/>
    <w:rsid w:val="001378C5"/>
    <w:rsid w:val="0016131D"/>
    <w:rsid w:val="00183B33"/>
    <w:rsid w:val="001840AF"/>
    <w:rsid w:val="001E61D9"/>
    <w:rsid w:val="002050F0"/>
    <w:rsid w:val="0021126B"/>
    <w:rsid w:val="00237D20"/>
    <w:rsid w:val="00246ADA"/>
    <w:rsid w:val="00247F9D"/>
    <w:rsid w:val="002A6EE3"/>
    <w:rsid w:val="00343DA4"/>
    <w:rsid w:val="00372140"/>
    <w:rsid w:val="003C3CD7"/>
    <w:rsid w:val="003D6773"/>
    <w:rsid w:val="003F787E"/>
    <w:rsid w:val="004243AE"/>
    <w:rsid w:val="004404B5"/>
    <w:rsid w:val="0048788A"/>
    <w:rsid w:val="004C1727"/>
    <w:rsid w:val="004E3010"/>
    <w:rsid w:val="00502207"/>
    <w:rsid w:val="005429B0"/>
    <w:rsid w:val="00543651"/>
    <w:rsid w:val="00567AC9"/>
    <w:rsid w:val="0057203E"/>
    <w:rsid w:val="00575691"/>
    <w:rsid w:val="005A5C1E"/>
    <w:rsid w:val="005A6705"/>
    <w:rsid w:val="005B4AA1"/>
    <w:rsid w:val="0063441C"/>
    <w:rsid w:val="006454B6"/>
    <w:rsid w:val="0069121C"/>
    <w:rsid w:val="006922A6"/>
    <w:rsid w:val="00693876"/>
    <w:rsid w:val="006A31F8"/>
    <w:rsid w:val="006A767E"/>
    <w:rsid w:val="006C3E7F"/>
    <w:rsid w:val="006D4FA6"/>
    <w:rsid w:val="006E4592"/>
    <w:rsid w:val="007030E3"/>
    <w:rsid w:val="00743485"/>
    <w:rsid w:val="00747EB5"/>
    <w:rsid w:val="007563DE"/>
    <w:rsid w:val="007A1D44"/>
    <w:rsid w:val="007A7ECA"/>
    <w:rsid w:val="007B0BBC"/>
    <w:rsid w:val="007D22B3"/>
    <w:rsid w:val="00844C18"/>
    <w:rsid w:val="00876FC3"/>
    <w:rsid w:val="00884B25"/>
    <w:rsid w:val="008C1B13"/>
    <w:rsid w:val="008F1A00"/>
    <w:rsid w:val="0092509D"/>
    <w:rsid w:val="009601D8"/>
    <w:rsid w:val="00993533"/>
    <w:rsid w:val="00997DD3"/>
    <w:rsid w:val="009D5D3F"/>
    <w:rsid w:val="00A117ED"/>
    <w:rsid w:val="00A2452C"/>
    <w:rsid w:val="00A42675"/>
    <w:rsid w:val="00A5733C"/>
    <w:rsid w:val="00AC2CF7"/>
    <w:rsid w:val="00AC73CB"/>
    <w:rsid w:val="00AD38E3"/>
    <w:rsid w:val="00AF4C64"/>
    <w:rsid w:val="00B40E63"/>
    <w:rsid w:val="00B4553D"/>
    <w:rsid w:val="00B71350"/>
    <w:rsid w:val="00B94941"/>
    <w:rsid w:val="00B96FAD"/>
    <w:rsid w:val="00BE49B0"/>
    <w:rsid w:val="00C21EE7"/>
    <w:rsid w:val="00C53174"/>
    <w:rsid w:val="00C76A34"/>
    <w:rsid w:val="00C902AA"/>
    <w:rsid w:val="00CE172C"/>
    <w:rsid w:val="00CF410F"/>
    <w:rsid w:val="00D03C0F"/>
    <w:rsid w:val="00D7799A"/>
    <w:rsid w:val="00E0425B"/>
    <w:rsid w:val="00E050F5"/>
    <w:rsid w:val="00E300C6"/>
    <w:rsid w:val="00E90F9E"/>
    <w:rsid w:val="00EE3A4E"/>
    <w:rsid w:val="00EE7FB7"/>
    <w:rsid w:val="00F00E4A"/>
    <w:rsid w:val="00F35CE2"/>
    <w:rsid w:val="00F37DC5"/>
    <w:rsid w:val="00F44F7E"/>
    <w:rsid w:val="00F70AF5"/>
    <w:rsid w:val="00FD3E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1777"/>
  <w15:chartTrackingRefBased/>
  <w15:docId w15:val="{5A685D4E-5D37-4755-BA10-B4EC888A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64"/>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3C3CD7"/>
    <w:pPr>
      <w:widowControl w:val="0"/>
      <w:autoSpaceDE w:val="0"/>
      <w:autoSpaceDN w:val="0"/>
      <w:ind w:left="107"/>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C6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3CD7"/>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9601D8"/>
    <w:rPr>
      <w:color w:val="0563C1" w:themeColor="hyperlink"/>
      <w:u w:val="single"/>
    </w:rPr>
  </w:style>
  <w:style w:type="character" w:customStyle="1" w:styleId="UnresolvedMention">
    <w:name w:val="Unresolved Mention"/>
    <w:basedOn w:val="DefaultParagraphFont"/>
    <w:uiPriority w:val="99"/>
    <w:semiHidden/>
    <w:unhideWhenUsed/>
    <w:rsid w:val="009601D8"/>
    <w:rPr>
      <w:color w:val="605E5C"/>
      <w:shd w:val="clear" w:color="auto" w:fill="E1DFDD"/>
    </w:rPr>
  </w:style>
  <w:style w:type="character" w:styleId="FollowedHyperlink">
    <w:name w:val="FollowedHyperlink"/>
    <w:basedOn w:val="DefaultParagraphFont"/>
    <w:uiPriority w:val="99"/>
    <w:semiHidden/>
    <w:unhideWhenUsed/>
    <w:rsid w:val="00960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7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KwdAdG3oMCm1Z5e9" TargetMode="External"/><Relationship Id="rId3" Type="http://schemas.openxmlformats.org/officeDocument/2006/relationships/webSettings" Target="webSettings.xml"/><Relationship Id="rId7" Type="http://schemas.openxmlformats.org/officeDocument/2006/relationships/hyperlink" Target="https://forms.gle/iEigUiQExR1YxYWT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ferUKTWPZ97tihWUA" TargetMode="External"/><Relationship Id="rId5" Type="http://schemas.openxmlformats.org/officeDocument/2006/relationships/hyperlink" Target="https://forms.gle/y4C3J2mmR1kwyQHE9"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 Exam</dc:creator>
  <cp:keywords/>
  <dc:description/>
  <cp:lastModifiedBy>admin</cp:lastModifiedBy>
  <cp:revision>13</cp:revision>
  <cp:lastPrinted>2022-10-14T10:54:00Z</cp:lastPrinted>
  <dcterms:created xsi:type="dcterms:W3CDTF">2024-07-17T14:35:00Z</dcterms:created>
  <dcterms:modified xsi:type="dcterms:W3CDTF">2024-11-18T11:40:00Z</dcterms:modified>
</cp:coreProperties>
</file>